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80AAB" w14:textId="77777777" w:rsidR="005F6809" w:rsidRPr="00927C1B" w:rsidRDefault="005F6809" w:rsidP="005F680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6881</w:t>
      </w:r>
    </w:p>
    <w:p w14:paraId="2BDE2FAB" w14:textId="77777777" w:rsidR="005F6809" w:rsidRPr="003244C5" w:rsidRDefault="00593A79" w:rsidP="005F68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14:paraId="05D77C08" w14:textId="3110BDA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</w:p>
    <w:p w14:paraId="36BDE84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14:paraId="2E845C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E65E95" w14:textId="77777777"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14:paraId="6EC73C2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14:paraId="6C5B0BE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14:paraId="7BE4095C" w14:textId="77777777" w:rsidR="001B450A" w:rsidRDefault="00B3593E" w:rsidP="00DF49DD">
      <w:pPr>
        <w:pStyle w:val="Heading1"/>
      </w:pPr>
      <w:r w:rsidRPr="00321CBD">
        <w:t xml:space="preserve">1. </w:t>
      </w:r>
      <w:r w:rsidR="00305F20" w:rsidRPr="00321CBD">
        <w:t>Introduction</w:t>
      </w:r>
    </w:p>
    <w:p w14:paraId="7647FF09" w14:textId="77777777"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14:paraId="430FFCC6" w14:textId="77777777"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14:paraId="5760FF2F" w14:textId="77777777"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14:paraId="3F2AA45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1EE5CA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14:paraId="1065CA2A" w14:textId="77777777"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43483596"/>
      <w:bookmarkStart w:id="4" w:name="_Toc43483302"/>
      <w:bookmarkStart w:id="5" w:name="_Toc43396905"/>
      <w:bookmarkStart w:id="6" w:name="_Toc31274576"/>
      <w:bookmarkStart w:id="7" w:name="_Toc30639972"/>
      <w:bookmarkStart w:id="8" w:name="_Toc26360333"/>
      <w:bookmarkStart w:id="9" w:name="_Toc26360264"/>
      <w:bookmarkStart w:id="10" w:name="_Toc25971340"/>
      <w:bookmarkStart w:id="11" w:name="_Toc25971095"/>
      <w:bookmarkStart w:id="12" w:name="_Toc23519142"/>
      <w:bookmarkStart w:id="13" w:name="_Toc23517590"/>
      <w:bookmarkEnd w:id="2"/>
    </w:p>
    <w:p w14:paraId="2C097005" w14:textId="77777777" w:rsidR="004A6E86" w:rsidRDefault="00D74E60" w:rsidP="00D74E60">
      <w:pPr>
        <w:pStyle w:val="Heading1"/>
        <w:ind w:left="0" w:firstLine="0"/>
      </w:pPr>
      <w:r>
        <w:t xml:space="preserve">4.2 </w:t>
      </w:r>
      <w:bookmarkStart w:id="14" w:name="_Toc25971341"/>
      <w:bookmarkStart w:id="15" w:name="_Toc25971096"/>
      <w:bookmarkStart w:id="16" w:name="_Toc23519143"/>
      <w:bookmarkStart w:id="17" w:name="_Toc43483597"/>
      <w:bookmarkStart w:id="18" w:name="_Toc43483303"/>
      <w:bookmarkStart w:id="19" w:name="_Toc43396906"/>
      <w:bookmarkStart w:id="20" w:name="_Toc31274577"/>
      <w:bookmarkStart w:id="21" w:name="_Toc30639973"/>
      <w:bookmarkStart w:id="22" w:name="_Toc26360334"/>
      <w:bookmarkStart w:id="23" w:name="_Toc2636026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A6E86">
        <w:t>Architectural Requirements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11B4397" w14:textId="77777777" w:rsidR="00722A00" w:rsidRDefault="00722A00" w:rsidP="00722A00">
      <w:r>
        <w:t>The following architectural requirements apply:</w:t>
      </w:r>
    </w:p>
    <w:p w14:paraId="0DFCAE2F" w14:textId="77777777"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14:paraId="31B2E8A4" w14:textId="77777777"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14:paraId="379396F6" w14:textId="77777777"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4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14:paraId="3413201D" w14:textId="77777777" w:rsidR="00BC46E3" w:rsidRDefault="00DC0A56" w:rsidP="00BC46E3">
      <w:pPr>
        <w:pStyle w:val="B1"/>
        <w:rPr>
          <w:ins w:id="25" w:author="Ericsson" w:date="2020-10-13T15:41:00Z"/>
        </w:rPr>
      </w:pPr>
      <w:ins w:id="26" w:author="cmcc-wd" w:date="2020-09-29T16:13:00Z">
        <w:r w:rsidRPr="00DC0A56">
          <w:t>-</w:t>
        </w:r>
      </w:ins>
      <w:ins w:id="27" w:author="Ericsson" w:date="2020-10-13T15:46:00Z">
        <w:r w:rsidR="00D63C6F">
          <w:tab/>
        </w:r>
      </w:ins>
      <w:ins w:id="28" w:author="cmcc-wd" w:date="2020-09-29T16:13:00Z">
        <w:del w:id="29" w:author="Ericsson" w:date="2020-10-13T15:41:00Z">
          <w:r w:rsidRPr="00DC0A56" w:rsidDel="00BC46E3">
            <w:delText xml:space="preserve"> </w:delText>
          </w:r>
        </w:del>
        <w:del w:id="30" w:author="Hoyeon" w:date="2020-10-14T20:35:00Z">
          <w:r w:rsidRPr="00DC0A56" w:rsidDel="004E0A0E">
            <w:delText xml:space="preserve"> </w:delText>
          </w:r>
        </w:del>
      </w:ins>
      <w:ins w:id="31" w:author="Ericsson" w:date="2020-10-13T15:41:00Z">
        <w:del w:id="32" w:author="Hoyeon" w:date="2020-10-14T20:35:00Z">
          <w:r w:rsidR="00BC46E3" w:rsidDel="004E0A0E">
            <w:delText xml:space="preserve">While </w:delText>
          </w:r>
        </w:del>
      </w:ins>
      <w:ins w:id="33" w:author="Ericsson" w:date="2020-10-13T15:42:00Z">
        <w:del w:id="34" w:author="Hoyeon" w:date="2020-10-14T20:35:00Z">
          <w:r w:rsidR="00BC46E3" w:rsidDel="004E0A0E">
            <w:delText>q</w:delText>
          </w:r>
        </w:del>
      </w:ins>
      <w:ins w:id="35" w:author="Ericsson" w:date="2020-10-13T15:41:00Z">
        <w:del w:id="36" w:author="Hoyeon" w:date="2020-10-14T20:35:00Z">
          <w:r w:rsidR="00BC46E3" w:rsidDel="004E0A0E">
            <w:delText>uota management applies only to 5GS, s</w:delText>
          </w:r>
        </w:del>
      </w:ins>
      <w:bookmarkStart w:id="37" w:name="_Hlk53587291"/>
      <w:ins w:id="38" w:author="Hoyeon" w:date="2020-10-14T20:35:00Z">
        <w:r w:rsidR="004E0A0E">
          <w:t>S</w:t>
        </w:r>
      </w:ins>
      <w:ins w:id="39" w:author="Ericsson" w:date="2020-10-13T15:41:00Z">
        <w:r w:rsidR="00BC46E3">
          <w:t xml:space="preserve">olutions shall support subscriptions that allows EPS/5GS interworking. </w:t>
        </w:r>
        <w:bookmarkEnd w:id="37"/>
      </w:ins>
    </w:p>
    <w:p w14:paraId="5CC3D84B" w14:textId="17A17D16" w:rsidR="00DC0A56" w:rsidRPr="00DC0A56" w:rsidRDefault="00BC46E3" w:rsidP="00BC46E3">
      <w:pPr>
        <w:pStyle w:val="NO"/>
      </w:pPr>
      <w:ins w:id="40" w:author="Ericsson" w:date="2020-10-13T15:41:00Z">
        <w:r>
          <w:t>NOTE</w:t>
        </w:r>
      </w:ins>
      <w:ins w:id="41" w:author="Ericsson" w:date="2020-10-13T15:45:00Z">
        <w:r w:rsidR="00D63C6F">
          <w:t xml:space="preserve"> 2</w:t>
        </w:r>
      </w:ins>
      <w:ins w:id="42" w:author="Ericsson" w:date="2020-10-13T15:41:00Z">
        <w:r>
          <w:t>:</w:t>
        </w:r>
      </w:ins>
      <w:ins w:id="43" w:author="Ericsson" w:date="2020-10-13T15:42:00Z">
        <w:r>
          <w:tab/>
        </w:r>
      </w:ins>
      <w:ins w:id="44" w:author="Ericsson" w:date="2020-10-13T15:41:00Z">
        <w:r>
          <w:t xml:space="preserve">EPS/5GS interworking needs at least to be considered for </w:t>
        </w:r>
      </w:ins>
      <w:ins w:id="45" w:author="Gerald [Matrixx] " w:date="2020-10-14T16:57:00Z">
        <w:r w:rsidR="00871EA2">
          <w:t xml:space="preserve">maximum </w:t>
        </w:r>
      </w:ins>
      <w:ins w:id="46" w:author="Ericsson" w:date="2020-10-13T15:41:00Z">
        <w:r>
          <w:t xml:space="preserve">number of UEs </w:t>
        </w:r>
        <w:bookmarkStart w:id="47" w:name="_GoBack"/>
        <w:bookmarkEnd w:id="47"/>
        <w:r>
          <w:t xml:space="preserve">per network slice and for </w:t>
        </w:r>
      </w:ins>
      <w:ins w:id="48" w:author="Gerald [Matrixx] " w:date="2020-10-14T16:58:00Z">
        <w:r w:rsidR="00871EA2">
          <w:t xml:space="preserve">maximum </w:t>
        </w:r>
      </w:ins>
      <w:ins w:id="49" w:author="Ericsson" w:date="2020-10-13T15:41:00Z">
        <w:r>
          <w:t>number of PDU Sessions per network slice.</w:t>
        </w:r>
      </w:ins>
      <w:ins w:id="50" w:author="Hoyeon" w:date="2020-10-14T20:35:00Z">
        <w:r w:rsidR="004E0A0E">
          <w:t xml:space="preserve"> It is preferred to have a minimum impact on EPC. </w:t>
        </w:r>
      </w:ins>
      <w:ins w:id="51" w:author="cmcc-wd" w:date="2020-09-29T16:13:00Z">
        <w:del w:id="52" w:author="Ericsson" w:date="2020-10-13T15:42:00Z">
          <w:r w:rsidR="00DC0A56" w:rsidRPr="00DC0A56" w:rsidDel="00BC46E3">
            <w:delText>Subject to operator policy, solutions shall be able to consider EPS/5GS interworking in quota management for UE</w:delText>
          </w:r>
        </w:del>
      </w:ins>
      <w:ins w:id="53" w:author="cmcc-wd" w:date="2020-09-29T16:14:00Z">
        <w:del w:id="54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>s</w:delText>
          </w:r>
        </w:del>
      </w:ins>
      <w:ins w:id="55" w:author="cmcc-wd" w:date="2020-09-29T16:13:00Z">
        <w:del w:id="56" w:author="Ericsson" w:date="2020-10-13T15:42:00Z">
          <w:r w:rsidR="00DC0A56" w:rsidRPr="00DC0A56" w:rsidDel="00BC46E3">
            <w:delText xml:space="preserve"> number and PDU sessions</w:delText>
          </w:r>
        </w:del>
      </w:ins>
      <w:ins w:id="57" w:author="cmcc-wd" w:date="2020-09-29T16:15:00Z">
        <w:del w:id="58" w:author="Ericsson" w:date="2020-10-13T15:42:00Z">
          <w:r w:rsidR="00DC0A56" w:rsidDel="00BC46E3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59" w:author="cmcc-wd" w:date="2020-09-29T16:13:00Z">
        <w:del w:id="60" w:author="Ericsson" w:date="2020-10-13T15:42:00Z">
          <w:r w:rsidR="00DC0A56" w:rsidRPr="00DC0A56" w:rsidDel="00BC46E3">
            <w:delText>.</w:delText>
          </w:r>
        </w:del>
      </w:ins>
    </w:p>
    <w:p w14:paraId="604D9454" w14:textId="77777777" w:rsidR="00893854" w:rsidRPr="009678FD" w:rsidRDefault="00893854" w:rsidP="009678FD">
      <w:pPr>
        <w:ind w:left="720"/>
        <w:rPr>
          <w:rFonts w:eastAsia="MS Mincho"/>
        </w:rPr>
      </w:pPr>
    </w:p>
    <w:p w14:paraId="1B40479D" w14:textId="77777777" w:rsidR="004A6E86" w:rsidRPr="004A6E86" w:rsidRDefault="004A6E86" w:rsidP="00474112">
      <w:pPr>
        <w:ind w:left="360"/>
      </w:pPr>
    </w:p>
    <w:sectPr w:rsidR="004A6E86" w:rsidRPr="004A6E8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3F3E1" w14:textId="77777777" w:rsidR="006763F6" w:rsidRDefault="006763F6">
      <w:r>
        <w:separator/>
      </w:r>
    </w:p>
    <w:p w14:paraId="507FBC67" w14:textId="77777777" w:rsidR="006763F6" w:rsidRDefault="006763F6"/>
  </w:endnote>
  <w:endnote w:type="continuationSeparator" w:id="0">
    <w:p w14:paraId="701B562F" w14:textId="77777777" w:rsidR="006763F6" w:rsidRDefault="006763F6">
      <w:r>
        <w:continuationSeparator/>
      </w:r>
    </w:p>
    <w:p w14:paraId="63C64A40" w14:textId="77777777" w:rsidR="006763F6" w:rsidRDefault="00676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518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7305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9BD96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68797" w14:textId="77777777" w:rsidR="006763F6" w:rsidRDefault="006763F6">
      <w:r>
        <w:separator/>
      </w:r>
    </w:p>
    <w:p w14:paraId="6C5C5FC7" w14:textId="77777777" w:rsidR="006763F6" w:rsidRDefault="006763F6"/>
  </w:footnote>
  <w:footnote w:type="continuationSeparator" w:id="0">
    <w:p w14:paraId="7BCEA2F4" w14:textId="77777777" w:rsidR="006763F6" w:rsidRDefault="006763F6">
      <w:r>
        <w:continuationSeparator/>
      </w:r>
    </w:p>
    <w:p w14:paraId="414E617A" w14:textId="77777777" w:rsidR="006763F6" w:rsidRDefault="006763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82F58" w14:textId="77777777" w:rsidR="006F5DD0" w:rsidRDefault="006F5DD0"/>
  <w:p w14:paraId="1A8CE6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5B1C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A210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308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D56CE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oyeon">
    <w15:presenceInfo w15:providerId="None" w15:userId="Hoyeon"/>
  </w15:person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9221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E11464"/>
    <w:rPr>
      <w:rFonts w:ascii="Arial" w:hAnsi="Arial"/>
      <w:sz w:val="24"/>
      <w:lang w:val="en-GB" w:eastAsia="ja-JP"/>
    </w:rPr>
  </w:style>
  <w:style w:type="paragraph" w:styleId="DocumentMap">
    <w:name w:val="Document Map"/>
    <w:basedOn w:val="Normal"/>
    <w:link w:val="DocumentMapChar"/>
    <w:rsid w:val="00C12A7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6B6BF2128ED4CAF029CFDFF1316DD" ma:contentTypeVersion="8" ma:contentTypeDescription="Create a new document." ma:contentTypeScope="" ma:versionID="d8d76ed92ffdaa89dcdff803faebef2b">
  <xsd:schema xmlns:xsd="http://www.w3.org/2001/XMLSchema" xmlns:xs="http://www.w3.org/2001/XMLSchema" xmlns:p="http://schemas.microsoft.com/office/2006/metadata/properties" xmlns:ns3="cd5b5216-e3ef-42bf-bb39-eb766f6f2897" targetNamespace="http://schemas.microsoft.com/office/2006/metadata/properties" ma:root="true" ma:fieldsID="7a5316b9ba6cd4db1bd3b71026c7b482" ns3:_="">
    <xsd:import namespace="cd5b5216-e3ef-42bf-bb39-eb766f6f28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b5216-e3ef-42bf-bb39-eb766f6f2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9221-0F82-421A-8817-924774C93BB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E8A59-7DAC-4CDF-BA5A-CC20166B7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5b5216-e3ef-42bf-bb39-eb766f6f2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9A56B9F-6692-4E2E-B035-5CE9CB24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Gerald [Matrixx] </cp:lastModifiedBy>
  <cp:revision>2</cp:revision>
  <cp:lastPrinted>2018-08-13T09:59:00Z</cp:lastPrinted>
  <dcterms:created xsi:type="dcterms:W3CDTF">2020-10-14T15:13:00Z</dcterms:created>
  <dcterms:modified xsi:type="dcterms:W3CDTF">2020-10-14T15:13:00Z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0x010100A446B6BF2128ED4CAF029CFDFF1316DD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1598610476</vt:lpwstr>
  </property>
  <property fmtid="{D5CDD505-2E9C-101B-9397-08002B2CF9AE}" pid="25" name="NSCPROP_SA">
    <vt:lpwstr>D:\새 폴더\3. 시스템 파트\0. tdoc opner\tdocb-v0.4\tdocs\S2-2006881r02\S2-2006881r02 Updates to Architecture Requirements to consider EPS5GS interworking.docx</vt:lpwstr>
  </property>
</Properties>
</file>